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4968575"/>
        <w:placeholder>
          <w:docPart w:val="D363A37A03464EDCA0B107AEABB11CA9"/>
        </w:placeholder>
      </w:sdtPr>
      <w:sdtEndPr/>
      <w:sdtContent>
        <w:p w14:paraId="62849F12" w14:textId="77777777" w:rsidR="00017F2D" w:rsidRDefault="00017F2D" w:rsidP="00017F2D">
          <w:pPr>
            <w:pStyle w:val="Heading1"/>
          </w:pPr>
          <w:r>
            <w:t>School Accountability Committee Meeting Agenda</w:t>
          </w:r>
        </w:p>
      </w:sdtContent>
    </w:sdt>
    <w:sdt>
      <w:sdtPr>
        <w:alias w:val="Date"/>
        <w:tag w:val="Date"/>
        <w:id w:val="44967977"/>
        <w:placeholder>
          <w:docPart w:val="55F0B7961AEA424BBC7D547E1DD62165"/>
        </w:placeholder>
        <w:date w:fullDate="2021-11-15T00:00:00Z">
          <w:dateFormat w:val="MMMM d, yyyy"/>
          <w:lid w:val="en-US"/>
          <w:storeMappedDataAs w:val="dateTime"/>
          <w:calendar w:val="gregorian"/>
        </w:date>
      </w:sdtPr>
      <w:sdtEndPr/>
      <w:sdtContent>
        <w:p w14:paraId="14D770B9" w14:textId="3ED8BE7E" w:rsidR="00017F2D" w:rsidRDefault="004E5AA5" w:rsidP="00017F2D">
          <w:pPr>
            <w:pStyle w:val="Heading2"/>
          </w:pPr>
          <w:r>
            <w:t>November</w:t>
          </w:r>
          <w:r w:rsidR="00017F2D">
            <w:t xml:space="preserve"> </w:t>
          </w:r>
          <w:r>
            <w:t>15</w:t>
          </w:r>
          <w:r w:rsidR="00017F2D">
            <w:t>, 2021</w:t>
          </w:r>
        </w:p>
      </w:sdtContent>
    </w:sdt>
    <w:p w14:paraId="280C345D" w14:textId="4DE9A24A" w:rsidR="00017F2D" w:rsidRDefault="00017F2D" w:rsidP="00017F2D">
      <w:pPr>
        <w:pStyle w:val="Heading2"/>
      </w:pPr>
      <w:r>
        <w:t>5:30 – 7:00pm</w:t>
      </w:r>
    </w:p>
    <w:p w14:paraId="2A49FE5E" w14:textId="719E03B6" w:rsidR="009C7F11" w:rsidRPr="00524664" w:rsidRDefault="00524664" w:rsidP="00524664">
      <w:r>
        <w:t>Zoom Platform</w:t>
      </w:r>
    </w:p>
    <w:p w14:paraId="77418E60" w14:textId="42276025" w:rsidR="00017F2D" w:rsidRDefault="00524664" w:rsidP="00017F2D">
      <w:pPr>
        <w:rPr>
          <w:b/>
          <w:bCs/>
        </w:rPr>
      </w:pPr>
      <w:r w:rsidRPr="00524664">
        <w:rPr>
          <w:b/>
          <w:bCs/>
        </w:rPr>
        <w:t>Attendees</w:t>
      </w:r>
    </w:p>
    <w:p w14:paraId="4A059D3A" w14:textId="56014976" w:rsidR="009C7F11" w:rsidRPr="009A2A64" w:rsidRDefault="00524664" w:rsidP="009A2A64">
      <w:pPr>
        <w:ind w:left="720"/>
        <w:rPr>
          <w:rFonts w:ascii="Arial" w:hAnsi="Arial" w:cs="Arial"/>
          <w:sz w:val="20"/>
          <w:szCs w:val="20"/>
        </w:rPr>
      </w:pPr>
      <w:r w:rsidRPr="005B072E">
        <w:rPr>
          <w:rFonts w:ascii="Arial" w:hAnsi="Arial" w:cs="Arial"/>
          <w:sz w:val="20"/>
          <w:szCs w:val="20"/>
        </w:rPr>
        <w:t xml:space="preserve">Jim Havens (principal), Heather </w:t>
      </w:r>
      <w:proofErr w:type="spellStart"/>
      <w:r w:rsidRPr="005B072E">
        <w:rPr>
          <w:rFonts w:ascii="Arial" w:hAnsi="Arial" w:cs="Arial"/>
          <w:sz w:val="20"/>
          <w:szCs w:val="20"/>
        </w:rPr>
        <w:t>DeCaluwe</w:t>
      </w:r>
      <w:proofErr w:type="spellEnd"/>
      <w:r w:rsidRPr="005B072E">
        <w:rPr>
          <w:rFonts w:ascii="Arial" w:hAnsi="Arial" w:cs="Arial"/>
          <w:sz w:val="20"/>
          <w:szCs w:val="20"/>
        </w:rPr>
        <w:t xml:space="preserve"> (chair, parent 1</w:t>
      </w:r>
      <w:r w:rsidRPr="005B072E">
        <w:rPr>
          <w:rFonts w:ascii="Arial" w:hAnsi="Arial" w:cs="Arial"/>
          <w:sz w:val="20"/>
          <w:szCs w:val="20"/>
          <w:vertAlign w:val="superscript"/>
        </w:rPr>
        <w:t>st</w:t>
      </w:r>
      <w:r w:rsidRPr="005B072E">
        <w:rPr>
          <w:rFonts w:ascii="Arial" w:hAnsi="Arial" w:cs="Arial"/>
          <w:sz w:val="20"/>
          <w:szCs w:val="20"/>
        </w:rPr>
        <w:t>, 3</w:t>
      </w:r>
      <w:r w:rsidRPr="005B072E">
        <w:rPr>
          <w:rFonts w:ascii="Arial" w:hAnsi="Arial" w:cs="Arial"/>
          <w:sz w:val="20"/>
          <w:szCs w:val="20"/>
          <w:vertAlign w:val="superscript"/>
        </w:rPr>
        <w:t>rd</w:t>
      </w:r>
      <w:r w:rsidRPr="005B072E">
        <w:rPr>
          <w:rFonts w:ascii="Arial" w:hAnsi="Arial" w:cs="Arial"/>
          <w:sz w:val="20"/>
          <w:szCs w:val="20"/>
        </w:rPr>
        <w:t>), Kim Bennett (co-chair, parent 2</w:t>
      </w:r>
      <w:r w:rsidRPr="005B072E">
        <w:rPr>
          <w:rFonts w:ascii="Arial" w:hAnsi="Arial" w:cs="Arial"/>
          <w:sz w:val="20"/>
          <w:szCs w:val="20"/>
          <w:vertAlign w:val="superscript"/>
        </w:rPr>
        <w:t>nd</w:t>
      </w:r>
      <w:r w:rsidRPr="005B072E">
        <w:rPr>
          <w:rFonts w:ascii="Arial" w:hAnsi="Arial" w:cs="Arial"/>
          <w:sz w:val="20"/>
          <w:szCs w:val="20"/>
        </w:rPr>
        <w:t xml:space="preserve"> and 4</w:t>
      </w:r>
      <w:r w:rsidRPr="005B072E">
        <w:rPr>
          <w:rFonts w:ascii="Arial" w:hAnsi="Arial" w:cs="Arial"/>
          <w:sz w:val="20"/>
          <w:szCs w:val="20"/>
          <w:vertAlign w:val="superscript"/>
        </w:rPr>
        <w:t>th</w:t>
      </w:r>
      <w:r w:rsidRPr="005B072E">
        <w:rPr>
          <w:rFonts w:ascii="Arial" w:hAnsi="Arial" w:cs="Arial"/>
          <w:sz w:val="20"/>
          <w:szCs w:val="20"/>
        </w:rPr>
        <w:t xml:space="preserve"> GT), Jeff McCrea (instructional coach, parent 2</w:t>
      </w:r>
      <w:r w:rsidRPr="005B072E">
        <w:rPr>
          <w:rFonts w:ascii="Arial" w:hAnsi="Arial" w:cs="Arial"/>
          <w:sz w:val="20"/>
          <w:szCs w:val="20"/>
          <w:vertAlign w:val="superscript"/>
        </w:rPr>
        <w:t>nd</w:t>
      </w:r>
      <w:r w:rsidRPr="005B072E">
        <w:rPr>
          <w:rFonts w:ascii="Arial" w:hAnsi="Arial" w:cs="Arial"/>
          <w:sz w:val="20"/>
          <w:szCs w:val="20"/>
        </w:rPr>
        <w:t xml:space="preserve"> and 4</w:t>
      </w:r>
      <w:r w:rsidRPr="005B072E">
        <w:rPr>
          <w:rFonts w:ascii="Arial" w:hAnsi="Arial" w:cs="Arial"/>
          <w:sz w:val="20"/>
          <w:szCs w:val="20"/>
          <w:vertAlign w:val="superscript"/>
        </w:rPr>
        <w:t>th</w:t>
      </w:r>
      <w:r w:rsidRPr="005B072E">
        <w:rPr>
          <w:rFonts w:ascii="Arial" w:hAnsi="Arial" w:cs="Arial"/>
          <w:sz w:val="20"/>
          <w:szCs w:val="20"/>
        </w:rPr>
        <w:t>), Christi Cahill (parent preschool, 2</w:t>
      </w:r>
      <w:r w:rsidRPr="005B072E">
        <w:rPr>
          <w:rFonts w:ascii="Arial" w:hAnsi="Arial" w:cs="Arial"/>
          <w:sz w:val="20"/>
          <w:szCs w:val="20"/>
          <w:vertAlign w:val="superscript"/>
        </w:rPr>
        <w:t>nd</w:t>
      </w:r>
      <w:r w:rsidRPr="005B072E">
        <w:rPr>
          <w:rFonts w:ascii="Arial" w:hAnsi="Arial" w:cs="Arial"/>
          <w:sz w:val="20"/>
          <w:szCs w:val="20"/>
        </w:rPr>
        <w:t xml:space="preserve">), </w:t>
      </w:r>
      <w:r w:rsidR="005B072E" w:rsidRPr="005B072E">
        <w:rPr>
          <w:rFonts w:ascii="Arial" w:hAnsi="Arial" w:cs="Arial"/>
          <w:sz w:val="20"/>
          <w:szCs w:val="20"/>
        </w:rPr>
        <w:t>J</w:t>
      </w:r>
      <w:r w:rsidRPr="005B072E">
        <w:rPr>
          <w:rFonts w:ascii="Arial" w:hAnsi="Arial" w:cs="Arial"/>
          <w:sz w:val="20"/>
          <w:szCs w:val="20"/>
        </w:rPr>
        <w:t xml:space="preserve">ohn </w:t>
      </w:r>
      <w:proofErr w:type="spellStart"/>
      <w:r w:rsidRPr="005B072E">
        <w:rPr>
          <w:rFonts w:ascii="Arial" w:hAnsi="Arial" w:cs="Arial"/>
          <w:sz w:val="20"/>
          <w:szCs w:val="20"/>
        </w:rPr>
        <w:t>Trefny</w:t>
      </w:r>
      <w:proofErr w:type="spellEnd"/>
      <w:r w:rsidRPr="005B072E">
        <w:rPr>
          <w:rFonts w:ascii="Arial" w:hAnsi="Arial" w:cs="Arial"/>
          <w:sz w:val="20"/>
          <w:szCs w:val="20"/>
        </w:rPr>
        <w:t xml:space="preserve"> (community rep), Alex Hass (parent preschool), Karen Peabody (parent 4</w:t>
      </w:r>
      <w:r w:rsidRPr="005B072E">
        <w:rPr>
          <w:rFonts w:ascii="Arial" w:hAnsi="Arial" w:cs="Arial"/>
          <w:sz w:val="20"/>
          <w:szCs w:val="20"/>
          <w:vertAlign w:val="superscript"/>
        </w:rPr>
        <w:t>th</w:t>
      </w:r>
      <w:r w:rsidRPr="005B072E">
        <w:rPr>
          <w:rFonts w:ascii="Arial" w:hAnsi="Arial" w:cs="Arial"/>
          <w:sz w:val="20"/>
          <w:szCs w:val="20"/>
        </w:rPr>
        <w:t xml:space="preserve">), Courtney </w:t>
      </w:r>
      <w:proofErr w:type="spellStart"/>
      <w:r w:rsidRPr="005B072E">
        <w:rPr>
          <w:rFonts w:ascii="Arial" w:hAnsi="Arial" w:cs="Arial"/>
          <w:sz w:val="20"/>
          <w:szCs w:val="20"/>
        </w:rPr>
        <w:t>Varn</w:t>
      </w:r>
      <w:proofErr w:type="spellEnd"/>
      <w:r w:rsidRPr="005B072E">
        <w:rPr>
          <w:rFonts w:ascii="Arial" w:hAnsi="Arial" w:cs="Arial"/>
          <w:sz w:val="20"/>
          <w:szCs w:val="20"/>
        </w:rPr>
        <w:t xml:space="preserve"> (parent K and 3</w:t>
      </w:r>
      <w:r w:rsidRPr="005B072E">
        <w:rPr>
          <w:rFonts w:ascii="Arial" w:hAnsi="Arial" w:cs="Arial"/>
          <w:sz w:val="20"/>
          <w:szCs w:val="20"/>
          <w:vertAlign w:val="superscript"/>
        </w:rPr>
        <w:t>rd</w:t>
      </w:r>
      <w:r w:rsidRPr="005B072E">
        <w:rPr>
          <w:rFonts w:ascii="Arial" w:hAnsi="Arial" w:cs="Arial"/>
          <w:sz w:val="20"/>
          <w:szCs w:val="20"/>
        </w:rPr>
        <w:t>), Leslie Joseph (parent 3</w:t>
      </w:r>
      <w:r w:rsidRPr="005B072E">
        <w:rPr>
          <w:rFonts w:ascii="Arial" w:hAnsi="Arial" w:cs="Arial"/>
          <w:sz w:val="20"/>
          <w:szCs w:val="20"/>
          <w:vertAlign w:val="superscript"/>
        </w:rPr>
        <w:t>rd</w:t>
      </w:r>
      <w:r w:rsidRPr="005B072E">
        <w:rPr>
          <w:rFonts w:ascii="Arial" w:hAnsi="Arial" w:cs="Arial"/>
          <w:sz w:val="20"/>
          <w:szCs w:val="20"/>
        </w:rPr>
        <w:t>)</w:t>
      </w:r>
      <w:r w:rsidR="005B072E" w:rsidRPr="005B072E">
        <w:rPr>
          <w:rFonts w:ascii="Arial" w:hAnsi="Arial" w:cs="Arial"/>
          <w:sz w:val="20"/>
          <w:szCs w:val="20"/>
        </w:rPr>
        <w:t>, Jenny Clark (teacher and parent), Avril Turner (music teacher), Chris Parker</w:t>
      </w:r>
      <w:r w:rsidR="002B51AA">
        <w:rPr>
          <w:rFonts w:ascii="Arial" w:hAnsi="Arial" w:cs="Arial"/>
          <w:sz w:val="20"/>
          <w:szCs w:val="20"/>
        </w:rPr>
        <w:t xml:space="preserve"> (parent)</w:t>
      </w:r>
      <w:r w:rsidR="005B072E" w:rsidRPr="005B072E">
        <w:rPr>
          <w:rFonts w:ascii="Arial" w:hAnsi="Arial" w:cs="Arial"/>
          <w:sz w:val="20"/>
          <w:szCs w:val="20"/>
        </w:rPr>
        <w:t>, Hayley Schneider (parent 2</w:t>
      </w:r>
      <w:r w:rsidR="005B072E" w:rsidRPr="005B072E">
        <w:rPr>
          <w:rFonts w:ascii="Arial" w:hAnsi="Arial" w:cs="Arial"/>
          <w:sz w:val="20"/>
          <w:szCs w:val="20"/>
          <w:vertAlign w:val="superscript"/>
        </w:rPr>
        <w:t>nd</w:t>
      </w:r>
      <w:r w:rsidR="005B072E" w:rsidRPr="005B072E">
        <w:rPr>
          <w:rFonts w:ascii="Arial" w:hAnsi="Arial" w:cs="Arial"/>
          <w:sz w:val="20"/>
          <w:szCs w:val="20"/>
        </w:rPr>
        <w:t xml:space="preserve"> and 4</w:t>
      </w:r>
      <w:r w:rsidR="005B072E" w:rsidRPr="005B072E">
        <w:rPr>
          <w:rFonts w:ascii="Arial" w:hAnsi="Arial" w:cs="Arial"/>
          <w:sz w:val="20"/>
          <w:szCs w:val="20"/>
          <w:vertAlign w:val="superscript"/>
        </w:rPr>
        <w:t>th</w:t>
      </w:r>
      <w:r w:rsidR="005B072E" w:rsidRPr="005B072E">
        <w:rPr>
          <w:rFonts w:ascii="Arial" w:hAnsi="Arial" w:cs="Arial"/>
          <w:sz w:val="20"/>
          <w:szCs w:val="20"/>
        </w:rPr>
        <w:t xml:space="preserve">), </w:t>
      </w:r>
      <w:proofErr w:type="spellStart"/>
      <w:r w:rsidR="005B072E" w:rsidRPr="005B072E">
        <w:rPr>
          <w:rFonts w:ascii="Arial" w:hAnsi="Arial" w:cs="Arial"/>
          <w:sz w:val="20"/>
          <w:szCs w:val="20"/>
        </w:rPr>
        <w:t>Rosalyne</w:t>
      </w:r>
      <w:proofErr w:type="spellEnd"/>
      <w:r w:rsidR="005B072E" w:rsidRPr="005B072E">
        <w:rPr>
          <w:rFonts w:ascii="Arial" w:hAnsi="Arial" w:cs="Arial"/>
          <w:sz w:val="20"/>
          <w:szCs w:val="20"/>
        </w:rPr>
        <w:t xml:space="preserve"> Cho (parent 1</w:t>
      </w:r>
      <w:r w:rsidR="005B072E" w:rsidRPr="005B072E">
        <w:rPr>
          <w:rFonts w:ascii="Arial" w:hAnsi="Arial" w:cs="Arial"/>
          <w:sz w:val="20"/>
          <w:szCs w:val="20"/>
          <w:vertAlign w:val="superscript"/>
        </w:rPr>
        <w:t>st</w:t>
      </w:r>
      <w:r w:rsidR="005B072E" w:rsidRPr="005B072E">
        <w:rPr>
          <w:rFonts w:ascii="Arial" w:hAnsi="Arial" w:cs="Arial"/>
          <w:sz w:val="20"/>
          <w:szCs w:val="20"/>
        </w:rPr>
        <w:t>)</w:t>
      </w:r>
      <w:r w:rsidR="002B51AA">
        <w:rPr>
          <w:rFonts w:ascii="Arial" w:hAnsi="Arial" w:cs="Arial"/>
          <w:sz w:val="20"/>
          <w:szCs w:val="20"/>
        </w:rPr>
        <w:t>, Karen Peabody (parent 4</w:t>
      </w:r>
      <w:r w:rsidR="002B51AA" w:rsidRPr="002B51AA">
        <w:rPr>
          <w:rFonts w:ascii="Arial" w:hAnsi="Arial" w:cs="Arial"/>
          <w:sz w:val="20"/>
          <w:szCs w:val="20"/>
          <w:vertAlign w:val="superscript"/>
        </w:rPr>
        <w:t>th</w:t>
      </w:r>
      <w:r w:rsidR="002B51AA">
        <w:rPr>
          <w:rFonts w:ascii="Arial" w:hAnsi="Arial" w:cs="Arial"/>
          <w:sz w:val="20"/>
          <w:szCs w:val="20"/>
        </w:rPr>
        <w:t>), Sarah Sterling (parent)</w:t>
      </w:r>
    </w:p>
    <w:p w14:paraId="6B8FF48C" w14:textId="0A6C26E3" w:rsidR="009C7F11" w:rsidRPr="009C7F11" w:rsidRDefault="00524664" w:rsidP="009A2A64">
      <w:pPr>
        <w:pStyle w:val="Heading4"/>
      </w:pPr>
      <w:r>
        <w:t xml:space="preserve">Welcome / Introductions </w:t>
      </w:r>
      <w:r>
        <w:tab/>
        <w:t>10 minutes</w:t>
      </w:r>
    </w:p>
    <w:p w14:paraId="5BAE5FF2" w14:textId="5D61B35A" w:rsidR="00524664" w:rsidRDefault="00524664" w:rsidP="00524664">
      <w:pPr>
        <w:pStyle w:val="Heading4"/>
      </w:pPr>
      <w:r>
        <w:t xml:space="preserve">Review and Approve </w:t>
      </w:r>
      <w:r w:rsidR="0057166C">
        <w:t>Sept</w:t>
      </w:r>
      <w:r>
        <w:t xml:space="preserve"> Meeting Minutes</w:t>
      </w:r>
      <w:r>
        <w:tab/>
        <w:t>10 minutes</w:t>
      </w:r>
    </w:p>
    <w:p w14:paraId="43FC266A" w14:textId="721C7EF8" w:rsidR="00524664" w:rsidRPr="009A2A64" w:rsidRDefault="00524664" w:rsidP="009A2A64">
      <w:pPr>
        <w:ind w:firstLine="720"/>
        <w:rPr>
          <w:rFonts w:ascii="Arial" w:hAnsi="Arial" w:cs="Arial"/>
          <w:sz w:val="20"/>
          <w:szCs w:val="20"/>
        </w:rPr>
      </w:pPr>
      <w:r w:rsidRPr="00ED3D22">
        <w:rPr>
          <w:rFonts w:ascii="Arial" w:hAnsi="Arial" w:cs="Arial"/>
          <w:sz w:val="20"/>
          <w:szCs w:val="20"/>
        </w:rPr>
        <w:t>Reviewed by Bennett</w:t>
      </w:r>
      <w:r>
        <w:rPr>
          <w:rFonts w:ascii="Arial" w:hAnsi="Arial" w:cs="Arial"/>
          <w:sz w:val="20"/>
          <w:szCs w:val="20"/>
        </w:rPr>
        <w:t>,</w:t>
      </w:r>
      <w:r w:rsidRPr="00ED3D22">
        <w:rPr>
          <w:rFonts w:ascii="Arial" w:hAnsi="Arial" w:cs="Arial"/>
          <w:sz w:val="20"/>
          <w:szCs w:val="20"/>
        </w:rPr>
        <w:t xml:space="preserve"> Motion </w:t>
      </w:r>
      <w:r>
        <w:rPr>
          <w:rFonts w:ascii="Arial" w:hAnsi="Arial" w:cs="Arial"/>
          <w:sz w:val="20"/>
          <w:szCs w:val="20"/>
        </w:rPr>
        <w:t xml:space="preserve">to approve </w:t>
      </w:r>
      <w:r w:rsidR="00C8137B">
        <w:rPr>
          <w:rFonts w:ascii="Arial" w:hAnsi="Arial" w:cs="Arial"/>
          <w:sz w:val="20"/>
          <w:szCs w:val="20"/>
        </w:rPr>
        <w:t>Schneider</w:t>
      </w:r>
      <w:r w:rsidRPr="00ED3D22">
        <w:rPr>
          <w:rFonts w:ascii="Arial" w:hAnsi="Arial" w:cs="Arial"/>
          <w:sz w:val="20"/>
          <w:szCs w:val="20"/>
        </w:rPr>
        <w:t>, second</w:t>
      </w:r>
      <w:r>
        <w:rPr>
          <w:rFonts w:ascii="Arial" w:hAnsi="Arial" w:cs="Arial"/>
          <w:sz w:val="20"/>
          <w:szCs w:val="20"/>
        </w:rPr>
        <w:t xml:space="preserve"> </w:t>
      </w:r>
      <w:proofErr w:type="spellStart"/>
      <w:r w:rsidR="00C8137B">
        <w:rPr>
          <w:rFonts w:ascii="Arial" w:hAnsi="Arial" w:cs="Arial"/>
          <w:sz w:val="20"/>
          <w:szCs w:val="20"/>
        </w:rPr>
        <w:t>Trefny</w:t>
      </w:r>
      <w:proofErr w:type="spellEnd"/>
      <w:r w:rsidRPr="00ED3D22">
        <w:rPr>
          <w:rFonts w:ascii="Arial" w:hAnsi="Arial" w:cs="Arial"/>
          <w:sz w:val="20"/>
          <w:szCs w:val="20"/>
        </w:rPr>
        <w:t>, Passed unanimously</w:t>
      </w:r>
    </w:p>
    <w:p w14:paraId="4BA39B35" w14:textId="6FE79621" w:rsidR="00524664" w:rsidRDefault="00524664" w:rsidP="00524664">
      <w:pPr>
        <w:pStyle w:val="Heading4"/>
      </w:pPr>
      <w:r>
        <w:t>Principal Update</w:t>
      </w:r>
      <w:r>
        <w:tab/>
        <w:t>20 minutes</w:t>
      </w:r>
    </w:p>
    <w:p w14:paraId="22775D3C" w14:textId="4F35E85E" w:rsidR="0057166C" w:rsidRDefault="0057166C" w:rsidP="009A2A64">
      <w:pPr>
        <w:ind w:left="720"/>
      </w:pPr>
      <w:r>
        <w:t>Staffing Updates</w:t>
      </w:r>
    </w:p>
    <w:p w14:paraId="4BFECF1F" w14:textId="3F775342" w:rsidR="008A1CFD" w:rsidRDefault="008A1CFD" w:rsidP="009A2A64">
      <w:pPr>
        <w:ind w:left="720"/>
      </w:pPr>
      <w:r>
        <w:tab/>
        <w:t>New financial secretary (Kara Crawley)</w:t>
      </w:r>
      <w:r w:rsidR="004A1FBF">
        <w:t xml:space="preserve">; </w:t>
      </w:r>
      <w:r>
        <w:t>0.5FTE Learning Specialist (Kim Pierce)</w:t>
      </w:r>
    </w:p>
    <w:p w14:paraId="17D5BFB6" w14:textId="5FC1E736" w:rsidR="0057166C" w:rsidRDefault="0057166C" w:rsidP="009A2A64">
      <w:pPr>
        <w:ind w:left="720"/>
      </w:pPr>
      <w:r>
        <w:t>Oct Count</w:t>
      </w:r>
    </w:p>
    <w:p w14:paraId="2CCFF376" w14:textId="696C7BE6" w:rsidR="004A1FBF" w:rsidRDefault="004A1FBF" w:rsidP="009A2A64">
      <w:pPr>
        <w:ind w:left="720"/>
      </w:pPr>
      <w:r>
        <w:tab/>
        <w:t>Student count 446 (up from 4</w:t>
      </w:r>
      <w:r w:rsidR="00B621BD">
        <w:t>3</w:t>
      </w:r>
      <w:r>
        <w:t>2 last year)</w:t>
      </w:r>
    </w:p>
    <w:p w14:paraId="3433D3C4" w14:textId="2EC37793" w:rsidR="004A1FBF" w:rsidRDefault="004A1FBF" w:rsidP="009A2A64">
      <w:pPr>
        <w:ind w:left="720"/>
      </w:pPr>
      <w:r>
        <w:tab/>
      </w:r>
      <w:r>
        <w:tab/>
        <w:t>Optimal enrollment is ~75 per grade</w:t>
      </w:r>
    </w:p>
    <w:p w14:paraId="2A5550DE" w14:textId="53FA5604" w:rsidR="009A2A64" w:rsidRDefault="004A1FBF" w:rsidP="009A2A64">
      <w:pPr>
        <w:ind w:left="720"/>
      </w:pPr>
      <w:r>
        <w:tab/>
      </w:r>
      <w:r>
        <w:tab/>
        <w:t xml:space="preserve">Most students who choice into </w:t>
      </w:r>
      <w:proofErr w:type="spellStart"/>
      <w:r>
        <w:t>Kyffin</w:t>
      </w:r>
      <w:proofErr w:type="spellEnd"/>
      <w:r>
        <w:t xml:space="preserve"> do so in K or 1</w:t>
      </w:r>
      <w:r w:rsidRPr="004A1FBF">
        <w:rPr>
          <w:vertAlign w:val="superscript"/>
        </w:rPr>
        <w:t>st</w:t>
      </w:r>
      <w:r>
        <w:t xml:space="preserve"> </w:t>
      </w:r>
      <w:r w:rsidR="009A2A64">
        <w:t xml:space="preserve"> </w:t>
      </w:r>
    </w:p>
    <w:p w14:paraId="36A1E77B" w14:textId="3610A1ED" w:rsidR="004A1FBF" w:rsidRDefault="004A1FBF" w:rsidP="009A2A64">
      <w:pPr>
        <w:ind w:left="1440"/>
      </w:pPr>
      <w:r>
        <w:t>Budget adjustment due to increased enrollment</w:t>
      </w:r>
      <w:r w:rsidR="009A2A64">
        <w:t xml:space="preserve"> – attendee input sought</w:t>
      </w:r>
    </w:p>
    <w:p w14:paraId="04540390" w14:textId="099CD2DC" w:rsidR="004A1FBF" w:rsidRDefault="004A1FBF" w:rsidP="009A2A64">
      <w:pPr>
        <w:ind w:left="2700" w:hanging="540"/>
      </w:pPr>
      <w:r>
        <w:t xml:space="preserve">Possibilities = staffing; outdoor educational space; savings </w:t>
      </w:r>
    </w:p>
    <w:p w14:paraId="36AB772F" w14:textId="631161C8" w:rsidR="0057166C" w:rsidRDefault="0057166C" w:rsidP="009A2A64">
      <w:pPr>
        <w:ind w:left="1440" w:firstLine="720"/>
      </w:pPr>
      <w:proofErr w:type="spellStart"/>
      <w:r>
        <w:t>Jamboard</w:t>
      </w:r>
      <w:proofErr w:type="spellEnd"/>
      <w:r w:rsidR="004A1FBF">
        <w:t xml:space="preserve"> for input into budget priorities – please see attached screenshot</w:t>
      </w:r>
    </w:p>
    <w:p w14:paraId="6AEFB634" w14:textId="70F9D479" w:rsidR="008C6424" w:rsidRPr="008C6424" w:rsidRDefault="009A2A64" w:rsidP="009A2A64">
      <w:pPr>
        <w:ind w:left="2880"/>
        <w:rPr>
          <w:rFonts w:ascii="Times New Roman" w:eastAsia="Times New Roman" w:hAnsi="Times New Roman" w:cs="Times New Roman"/>
          <w:sz w:val="24"/>
          <w:szCs w:val="24"/>
        </w:rPr>
      </w:pPr>
      <w:hyperlink r:id="rId7" w:history="1">
        <w:r w:rsidRPr="00BE3C1C">
          <w:rPr>
            <w:rStyle w:val="Hyperlink"/>
            <w:rFonts w:ascii="Times New Roman" w:eastAsia="Times New Roman" w:hAnsi="Times New Roman" w:cs="Times New Roman"/>
            <w:sz w:val="24"/>
            <w:szCs w:val="24"/>
          </w:rPr>
          <w:t>https://jamboard.google.com/d/1BU7lWRHXtgozfro0q7zG8adjNHx9SZ-V5ruSyk9Xhmw/viewer?f=0</w:t>
        </w:r>
      </w:hyperlink>
    </w:p>
    <w:p w14:paraId="723FF67C" w14:textId="05ED8D21" w:rsidR="0057166C" w:rsidRDefault="0057166C" w:rsidP="008C6424">
      <w:pPr>
        <w:ind w:left="720"/>
        <w:rPr>
          <w:rFonts w:ascii="Arial" w:hAnsi="Arial" w:cs="Arial"/>
          <w:sz w:val="20"/>
          <w:szCs w:val="20"/>
        </w:rPr>
      </w:pPr>
      <w:r>
        <w:rPr>
          <w:rFonts w:ascii="Arial" w:hAnsi="Arial" w:cs="Arial"/>
          <w:sz w:val="20"/>
          <w:szCs w:val="20"/>
        </w:rPr>
        <w:t>Construction Updates</w:t>
      </w:r>
    </w:p>
    <w:p w14:paraId="054BE12A" w14:textId="0E9E0B7C" w:rsidR="008C6424" w:rsidRDefault="008C6424" w:rsidP="008C6424">
      <w:pPr>
        <w:ind w:left="2160" w:hanging="720"/>
        <w:rPr>
          <w:rFonts w:ascii="Arial" w:hAnsi="Arial" w:cs="Arial"/>
          <w:sz w:val="20"/>
          <w:szCs w:val="20"/>
        </w:rPr>
      </w:pPr>
      <w:r>
        <w:rPr>
          <w:rFonts w:ascii="Arial" w:hAnsi="Arial" w:cs="Arial"/>
          <w:sz w:val="20"/>
          <w:szCs w:val="20"/>
        </w:rPr>
        <w:t>Playground is open! Still awaiting 2 pieces of equipment and some fine-tuning for final completion</w:t>
      </w:r>
    </w:p>
    <w:p w14:paraId="602B5934" w14:textId="4068F35C" w:rsidR="00BE2278" w:rsidRDefault="00DC5AE5" w:rsidP="008C6424">
      <w:pPr>
        <w:ind w:left="2160" w:hanging="720"/>
        <w:rPr>
          <w:rFonts w:ascii="Arial" w:hAnsi="Arial" w:cs="Arial"/>
          <w:sz w:val="20"/>
          <w:szCs w:val="20"/>
        </w:rPr>
      </w:pPr>
      <w:r>
        <w:rPr>
          <w:rFonts w:ascii="Arial" w:hAnsi="Arial" w:cs="Arial"/>
          <w:sz w:val="20"/>
          <w:szCs w:val="20"/>
        </w:rPr>
        <w:t>Planning continued improvement/growth of outdoor spaces – COVID has highlighted how important and helpful these are</w:t>
      </w:r>
    </w:p>
    <w:p w14:paraId="154CD49C" w14:textId="2B7002E3" w:rsidR="00DC5AE5" w:rsidRDefault="00DC5AE5" w:rsidP="008C6424">
      <w:pPr>
        <w:ind w:left="2160" w:hanging="720"/>
        <w:rPr>
          <w:rFonts w:ascii="Arial" w:hAnsi="Arial" w:cs="Arial"/>
          <w:sz w:val="20"/>
          <w:szCs w:val="20"/>
        </w:rPr>
      </w:pPr>
      <w:r>
        <w:rPr>
          <w:rFonts w:ascii="Arial" w:hAnsi="Arial" w:cs="Arial"/>
          <w:sz w:val="20"/>
          <w:szCs w:val="20"/>
        </w:rPr>
        <w:lastRenderedPageBreak/>
        <w:t>HVAC refinement</w:t>
      </w:r>
      <w:r w:rsidR="008A304B">
        <w:rPr>
          <w:rFonts w:ascii="Arial" w:hAnsi="Arial" w:cs="Arial"/>
          <w:sz w:val="20"/>
          <w:szCs w:val="20"/>
        </w:rPr>
        <w:t xml:space="preserve"> – boiler and electrical work to be done over Thanksgiving break to help maximize functioning and efficiency</w:t>
      </w:r>
    </w:p>
    <w:p w14:paraId="10663825" w14:textId="54777F87" w:rsidR="00DC5AE5" w:rsidRPr="00ED3D22" w:rsidRDefault="00DC5AE5" w:rsidP="008C6424">
      <w:pPr>
        <w:ind w:left="2160" w:hanging="720"/>
        <w:rPr>
          <w:rFonts w:ascii="Arial" w:hAnsi="Arial" w:cs="Arial"/>
          <w:sz w:val="20"/>
          <w:szCs w:val="20"/>
        </w:rPr>
      </w:pPr>
      <w:r>
        <w:rPr>
          <w:rFonts w:ascii="Arial" w:hAnsi="Arial" w:cs="Arial"/>
          <w:sz w:val="20"/>
          <w:szCs w:val="20"/>
        </w:rPr>
        <w:t>Furniture</w:t>
      </w:r>
      <w:r w:rsidR="008A304B">
        <w:rPr>
          <w:rFonts w:ascii="Arial" w:hAnsi="Arial" w:cs="Arial"/>
          <w:sz w:val="20"/>
          <w:szCs w:val="20"/>
        </w:rPr>
        <w:t xml:space="preserve"> update – additional pieces are coming for art room, office, replacement chairs, and makerspace area</w:t>
      </w:r>
    </w:p>
    <w:p w14:paraId="1B520BD1" w14:textId="3F32B2E3" w:rsidR="00524664" w:rsidRDefault="0057166C" w:rsidP="0057166C">
      <w:r>
        <w:t xml:space="preserve"> </w:t>
      </w:r>
    </w:p>
    <w:p w14:paraId="5E86275B" w14:textId="3B5A894C" w:rsidR="00524664" w:rsidRDefault="00524664" w:rsidP="00524664">
      <w:pPr>
        <w:pStyle w:val="Heading4"/>
      </w:pPr>
      <w:r>
        <w:t>Review School-wide Data</w:t>
      </w:r>
      <w:r>
        <w:tab/>
        <w:t>15 minutes</w:t>
      </w:r>
    </w:p>
    <w:p w14:paraId="4ADCEBD7" w14:textId="77777777" w:rsidR="008A304B" w:rsidRDefault="0057166C" w:rsidP="008A304B">
      <w:pPr>
        <w:ind w:left="720"/>
        <w:rPr>
          <w:b/>
          <w:bCs/>
        </w:rPr>
      </w:pPr>
      <w:r w:rsidRPr="008A304B">
        <w:t>2021 Beginning of Year Data – School Insights</w:t>
      </w:r>
      <w:r w:rsidR="008A304B">
        <w:rPr>
          <w:b/>
          <w:bCs/>
        </w:rPr>
        <w:t xml:space="preserve"> </w:t>
      </w:r>
    </w:p>
    <w:p w14:paraId="2E6A7D9A" w14:textId="4E4E25CD" w:rsidR="008A304B" w:rsidRDefault="008A304B" w:rsidP="008A304B">
      <w:pPr>
        <w:ind w:left="1440"/>
      </w:pPr>
      <w:hyperlink r:id="rId8" w:history="1">
        <w:r w:rsidRPr="00BE3C1C">
          <w:rPr>
            <w:rStyle w:val="Hyperlink"/>
          </w:rPr>
          <w:t>https://jeffcopublicschools.shinyapps.io/SchoolInsights/</w:t>
        </w:r>
      </w:hyperlink>
    </w:p>
    <w:p w14:paraId="0C16B47A" w14:textId="77777777" w:rsidR="008A304B" w:rsidRDefault="008A304B" w:rsidP="008A304B">
      <w:pPr>
        <w:ind w:left="1440"/>
      </w:pPr>
      <w:r>
        <w:t>Can review student body demographics; student and staff surveys; test results</w:t>
      </w:r>
    </w:p>
    <w:p w14:paraId="6BF86FA2" w14:textId="046D5D8D" w:rsidR="0057166C" w:rsidRDefault="008A304B" w:rsidP="008A304B">
      <w:pPr>
        <w:ind w:left="720"/>
      </w:pPr>
      <w:r>
        <w:t xml:space="preserve">Reviewed </w:t>
      </w:r>
      <w:r w:rsidR="009A2A64">
        <w:t xml:space="preserve">BOY results for </w:t>
      </w:r>
      <w:r w:rsidR="0057166C">
        <w:t xml:space="preserve">CMAS, MAP, </w:t>
      </w:r>
      <w:proofErr w:type="spellStart"/>
      <w:r w:rsidR="0057166C">
        <w:t>Acadience</w:t>
      </w:r>
      <w:proofErr w:type="spellEnd"/>
      <w:r w:rsidR="0057166C">
        <w:t xml:space="preserve"> test</w:t>
      </w:r>
      <w:r w:rsidR="009A2A64">
        <w:t>ing</w:t>
      </w:r>
    </w:p>
    <w:p w14:paraId="0587198D" w14:textId="77777777" w:rsidR="00AB2E7C" w:rsidRDefault="00AB2E7C" w:rsidP="008A304B">
      <w:pPr>
        <w:ind w:left="2070" w:hanging="630"/>
      </w:pPr>
      <w:r>
        <w:t xml:space="preserve">CMAS – </w:t>
      </w:r>
      <w:proofErr w:type="spellStart"/>
      <w:r>
        <w:t>Kyffin</w:t>
      </w:r>
      <w:proofErr w:type="spellEnd"/>
      <w:r>
        <w:t xml:space="preserve"> performance is above district average </w:t>
      </w:r>
    </w:p>
    <w:p w14:paraId="1C4A3845" w14:textId="7C84B73D" w:rsidR="008A304B" w:rsidRDefault="008A304B" w:rsidP="00AB2E7C">
      <w:pPr>
        <w:ind w:left="2070"/>
      </w:pPr>
      <w:r>
        <w:t xml:space="preserve">Data from last year </w:t>
      </w:r>
      <w:r w:rsidR="00AB2E7C">
        <w:t xml:space="preserve">is </w:t>
      </w:r>
      <w:r>
        <w:t>limited due to COVID (lower survey rates and lacking state growth data)</w:t>
      </w:r>
    </w:p>
    <w:p w14:paraId="7E8D5D04" w14:textId="0A76AD01" w:rsidR="008A304B" w:rsidRDefault="008A304B" w:rsidP="008A304B">
      <w:pPr>
        <w:ind w:left="2070" w:hanging="630"/>
      </w:pPr>
      <w:r>
        <w:t xml:space="preserve">Reviewed </w:t>
      </w:r>
      <w:r w:rsidR="00AB2E7C">
        <w:t xml:space="preserve">MAP </w:t>
      </w:r>
      <w:r>
        <w:t>trends over past few years</w:t>
      </w:r>
      <w:r w:rsidR="00AB2E7C">
        <w:t xml:space="preserve"> – reading showed slight drop compared to past years (expected due to impact of COVID) and trend comparable to district; math scores showed continued growth (no drop with COVID)</w:t>
      </w:r>
    </w:p>
    <w:p w14:paraId="05D7AD00" w14:textId="564369BF" w:rsidR="00AB2E7C" w:rsidRDefault="00AB2E7C" w:rsidP="008A304B">
      <w:pPr>
        <w:ind w:left="2070" w:hanging="630"/>
      </w:pPr>
      <w:proofErr w:type="spellStart"/>
      <w:proofErr w:type="gramStart"/>
      <w:r>
        <w:t>Acadience</w:t>
      </w:r>
      <w:proofErr w:type="spellEnd"/>
      <w:r>
        <w:t xml:space="preserve">  –</w:t>
      </w:r>
      <w:proofErr w:type="gramEnd"/>
      <w:r>
        <w:t xml:space="preserve"> Results </w:t>
      </w:r>
      <w:proofErr w:type="spellStart"/>
      <w:r>
        <w:t>similary</w:t>
      </w:r>
      <w:proofErr w:type="spellEnd"/>
      <w:r>
        <w:t xml:space="preserve"> to last year (slowed growth compared to past years); COVID was harder on youngest students; Anticipated results and supports are already in place to address this</w:t>
      </w:r>
    </w:p>
    <w:p w14:paraId="2E6C897A" w14:textId="77777777" w:rsidR="0057166C" w:rsidRDefault="0057166C" w:rsidP="0057166C"/>
    <w:p w14:paraId="46D99B62" w14:textId="2A3CD9C8" w:rsidR="0057166C" w:rsidRDefault="0057166C" w:rsidP="009A2A64">
      <w:pPr>
        <w:ind w:left="720"/>
      </w:pPr>
      <w:r>
        <w:t xml:space="preserve">SSIS Social Emotional Learning </w:t>
      </w:r>
      <w:r w:rsidR="00AB2E7C">
        <w:t xml:space="preserve">Screening </w:t>
      </w:r>
      <w:r>
        <w:t>Data (Oct 2021)</w:t>
      </w:r>
    </w:p>
    <w:p w14:paraId="48C06E1A" w14:textId="692F6F25" w:rsidR="0057166C" w:rsidRDefault="004A1FBF" w:rsidP="004A1FBF">
      <w:pPr>
        <w:tabs>
          <w:tab w:val="left" w:pos="720"/>
        </w:tabs>
        <w:ind w:left="1440"/>
      </w:pPr>
      <w:hyperlink r:id="rId9" w:history="1">
        <w:r w:rsidRPr="00BE3C1C">
          <w:rPr>
            <w:rStyle w:val="Hyperlink"/>
          </w:rPr>
          <w:t>https://docs.google.com/document/d/1JCYSZIlWJ49JRtq2HKY0X1WBQIjcgjt4wtm-A-y_sO4/edit?usp=sharing</w:t>
        </w:r>
      </w:hyperlink>
    </w:p>
    <w:p w14:paraId="237BD89F" w14:textId="77777777" w:rsidR="00AB2E7C" w:rsidRDefault="00AB2E7C" w:rsidP="00AB2E7C">
      <w:pPr>
        <w:ind w:left="1440"/>
      </w:pPr>
      <w:r>
        <w:t>Surveys social emotional skills such as motivation, self-awareness and self-management</w:t>
      </w:r>
    </w:p>
    <w:p w14:paraId="3DBAD729" w14:textId="5BEBFA68" w:rsidR="0057166C" w:rsidRDefault="00AB2E7C" w:rsidP="00AB2E7C">
      <w:pPr>
        <w:ind w:left="1440"/>
      </w:pPr>
      <w:proofErr w:type="gramStart"/>
      <w:r>
        <w:t>Overall</w:t>
      </w:r>
      <w:proofErr w:type="gramEnd"/>
      <w:r>
        <w:t xml:space="preserve"> 63% </w:t>
      </w:r>
      <w:proofErr w:type="spellStart"/>
      <w:r>
        <w:t>Kyffin</w:t>
      </w:r>
      <w:proofErr w:type="spellEnd"/>
      <w:r>
        <w:t xml:space="preserve"> students screened as proficient, 32% emerging with 5% at risk</w:t>
      </w:r>
    </w:p>
    <w:p w14:paraId="06F24A9E" w14:textId="1EE1746B" w:rsidR="00AB2E7C" w:rsidRDefault="00AB2E7C" w:rsidP="00AB2E7C">
      <w:pPr>
        <w:ind w:left="1440"/>
      </w:pPr>
      <w:r>
        <w:t>Identified some grade level differences in needed supports</w:t>
      </w:r>
    </w:p>
    <w:p w14:paraId="31777C2B" w14:textId="0D6EE89F" w:rsidR="00AB2E7C" w:rsidRPr="0057166C" w:rsidRDefault="00AB2E7C" w:rsidP="00AB2E7C">
      <w:pPr>
        <w:ind w:left="1440"/>
      </w:pPr>
      <w:r>
        <w:t>SEL supports in place – each classroom has a curriculum, SEL specialist and SW support in place</w:t>
      </w:r>
    </w:p>
    <w:p w14:paraId="5BA0A580" w14:textId="14E2D6AE" w:rsidR="00524664" w:rsidRDefault="00524664" w:rsidP="00524664">
      <w:pPr>
        <w:pStyle w:val="Heading4"/>
      </w:pPr>
      <w:r>
        <w:t>School Goals</w:t>
      </w:r>
      <w:r>
        <w:tab/>
        <w:t>15 minutes</w:t>
      </w:r>
    </w:p>
    <w:p w14:paraId="5D527E04" w14:textId="4A3BF434" w:rsidR="0057166C" w:rsidRDefault="0057166C" w:rsidP="00AB2E7C">
      <w:pPr>
        <w:ind w:left="720"/>
      </w:pPr>
      <w:r>
        <w:t>UIP/</w:t>
      </w:r>
      <w:proofErr w:type="gramStart"/>
      <w:r>
        <w:t>100 day</w:t>
      </w:r>
      <w:proofErr w:type="gramEnd"/>
      <w:r>
        <w:t xml:space="preserve"> plan</w:t>
      </w:r>
      <w:r w:rsidR="009C7F11">
        <w:t xml:space="preserve"> updates</w:t>
      </w:r>
    </w:p>
    <w:p w14:paraId="1DFF8AF2" w14:textId="77777777" w:rsidR="00AB2E7C" w:rsidRDefault="00AB2E7C" w:rsidP="0057166C">
      <w:r>
        <w:tab/>
      </w:r>
      <w:r>
        <w:tab/>
        <w:t xml:space="preserve">Enrichment Rotations </w:t>
      </w:r>
    </w:p>
    <w:p w14:paraId="7064DCD9" w14:textId="51E3BCF4" w:rsidR="00AB2E7C" w:rsidRDefault="00AB2E7C" w:rsidP="00AB2E7C">
      <w:pPr>
        <w:ind w:left="2160"/>
      </w:pPr>
      <w:r>
        <w:lastRenderedPageBreak/>
        <w:t xml:space="preserve">Students: makerspace, technology, SEL learning </w:t>
      </w:r>
    </w:p>
    <w:p w14:paraId="791445BB" w14:textId="03F35827" w:rsidR="00AB2E7C" w:rsidRDefault="00AB2E7C" w:rsidP="00AB2E7C">
      <w:pPr>
        <w:ind w:left="2160"/>
      </w:pPr>
      <w:r>
        <w:t xml:space="preserve">Teachers: 2.5 </w:t>
      </w:r>
      <w:proofErr w:type="spellStart"/>
      <w:r>
        <w:t>hrs</w:t>
      </w:r>
      <w:proofErr w:type="spellEnd"/>
      <w:r>
        <w:t xml:space="preserve"> additional team planning with instructional coach</w:t>
      </w:r>
    </w:p>
    <w:p w14:paraId="29897D34" w14:textId="3CF700E6" w:rsidR="00AB2E7C" w:rsidRDefault="00AB2E7C" w:rsidP="00AB2E7C">
      <w:pPr>
        <w:ind w:left="1440"/>
      </w:pPr>
      <w:r>
        <w:t>Data Collection and Analysis as part of</w:t>
      </w:r>
      <w:r w:rsidR="00C0056B">
        <w:t xml:space="preserve"> professional learning community work</w:t>
      </w:r>
    </w:p>
    <w:p w14:paraId="6AEA4FD1" w14:textId="788A5FF5" w:rsidR="00C0056B" w:rsidRDefault="00C0056B" w:rsidP="00AB2E7C">
      <w:pPr>
        <w:ind w:left="1440"/>
      </w:pPr>
      <w:r>
        <w:tab/>
        <w:t>Posting of vertical progression of these data to help guide growth and supports</w:t>
      </w:r>
    </w:p>
    <w:p w14:paraId="6F903482" w14:textId="2C13F7AD" w:rsidR="00C0056B" w:rsidRDefault="00C0056B" w:rsidP="00AB2E7C">
      <w:pPr>
        <w:ind w:left="1440"/>
      </w:pPr>
      <w:r>
        <w:t xml:space="preserve">Continued multi-tiered systems of support (identify tiers of support for students, identifying students who need additional supports, progress monitoring, </w:t>
      </w:r>
      <w:proofErr w:type="spellStart"/>
      <w:r>
        <w:t>etc</w:t>
      </w:r>
      <w:proofErr w:type="spellEnd"/>
      <w:r>
        <w:t>)</w:t>
      </w:r>
    </w:p>
    <w:p w14:paraId="44C21BF1" w14:textId="65B6B348" w:rsidR="009C7F11" w:rsidRDefault="009C7F11" w:rsidP="0057166C"/>
    <w:p w14:paraId="2D08BCFB" w14:textId="3201FEFC" w:rsidR="009C7F11" w:rsidRPr="009C7F11" w:rsidRDefault="009C7F11" w:rsidP="0057166C">
      <w:pPr>
        <w:rPr>
          <w:b/>
          <w:bCs/>
        </w:rPr>
      </w:pPr>
      <w:r w:rsidRPr="009C7F11">
        <w:rPr>
          <w:b/>
          <w:bCs/>
        </w:rPr>
        <w:t>Enrollment for 2022-2023 School Year</w:t>
      </w:r>
    </w:p>
    <w:p w14:paraId="1BFD70F7" w14:textId="14639E62" w:rsidR="009C7F11" w:rsidRDefault="009C7F11" w:rsidP="00947B38">
      <w:pPr>
        <w:ind w:left="720"/>
      </w:pPr>
      <w:r>
        <w:t>Round One open 12/13/21-1/14/22</w:t>
      </w:r>
      <w:r w:rsidR="00947B38">
        <w:t xml:space="preserve">; </w:t>
      </w:r>
      <w:r>
        <w:t>Round Two open 1/20/22-2/21/22</w:t>
      </w:r>
    </w:p>
    <w:p w14:paraId="3087DD56" w14:textId="77777777" w:rsidR="00947B38" w:rsidRDefault="00947B38" w:rsidP="00C0056B">
      <w:pPr>
        <w:ind w:left="720"/>
      </w:pPr>
      <w:r>
        <w:t>Tours ongoing – see website or contact office for dates</w:t>
      </w:r>
    </w:p>
    <w:p w14:paraId="5AE87746" w14:textId="2968B22B" w:rsidR="00C0056B" w:rsidRDefault="00C0056B" w:rsidP="00C0056B">
      <w:pPr>
        <w:ind w:left="720"/>
      </w:pPr>
      <w:r>
        <w:t>Jeffco Connect being replaced with OLR district-wide</w:t>
      </w:r>
    </w:p>
    <w:p w14:paraId="30E4E0E3" w14:textId="2FBFB321" w:rsidR="00C0056B" w:rsidRDefault="00C0056B" w:rsidP="00C0056B">
      <w:pPr>
        <w:ind w:left="720"/>
      </w:pPr>
      <w:r>
        <w:tab/>
        <w:t>More info to come from the district</w:t>
      </w:r>
    </w:p>
    <w:p w14:paraId="717A4DE3" w14:textId="7C0AE1CA" w:rsidR="009C7F11" w:rsidRDefault="009C7F11" w:rsidP="0057166C"/>
    <w:p w14:paraId="48850AFA" w14:textId="15567CE4" w:rsidR="009C7F11" w:rsidRPr="009C7F11" w:rsidRDefault="009C7F11" w:rsidP="0057166C">
      <w:pPr>
        <w:rPr>
          <w:b/>
          <w:bCs/>
        </w:rPr>
      </w:pPr>
      <w:r w:rsidRPr="009C7F11">
        <w:rPr>
          <w:b/>
          <w:bCs/>
        </w:rPr>
        <w:t>Logistics and Other Information</w:t>
      </w:r>
    </w:p>
    <w:p w14:paraId="79ADBCB5" w14:textId="49D994DD" w:rsidR="00524664" w:rsidRDefault="009C7F11" w:rsidP="00AF1237">
      <w:pPr>
        <w:pStyle w:val="Heading4"/>
        <w:ind w:left="720"/>
        <w:rPr>
          <w:b w:val="0"/>
          <w:bCs/>
        </w:rPr>
      </w:pPr>
      <w:r>
        <w:rPr>
          <w:b w:val="0"/>
          <w:bCs/>
        </w:rPr>
        <w:t>Trimester End 11/12/21</w:t>
      </w:r>
    </w:p>
    <w:p w14:paraId="3B30C185" w14:textId="71011D77" w:rsidR="009C7F11" w:rsidRDefault="009C7F11" w:rsidP="00AF1237">
      <w:pPr>
        <w:ind w:left="720"/>
      </w:pPr>
      <w:r>
        <w:t>Flex Day 12/3/21</w:t>
      </w:r>
    </w:p>
    <w:p w14:paraId="52D4476E" w14:textId="7A93C319" w:rsidR="00AF1237" w:rsidRDefault="00AF1237" w:rsidP="00AF1237">
      <w:pPr>
        <w:ind w:left="720"/>
      </w:pPr>
      <w:r>
        <w:t>Middle of Year testing between Thanksgiving and Winter break</w:t>
      </w:r>
    </w:p>
    <w:p w14:paraId="15A89A4C" w14:textId="77777777" w:rsidR="009C7F11" w:rsidRPr="009C7F11" w:rsidRDefault="009C7F11" w:rsidP="009C7F11"/>
    <w:p w14:paraId="3CF9F85E" w14:textId="40E7668B" w:rsidR="00524664" w:rsidRDefault="00524664" w:rsidP="00524664">
      <w:pPr>
        <w:pStyle w:val="Heading4"/>
      </w:pPr>
      <w:r>
        <w:t>Previous Questions Raised: Cohorts</w:t>
      </w:r>
      <w:r w:rsidR="009C7F11">
        <w:t xml:space="preserve"> &amp; Writing Curriculum </w:t>
      </w:r>
      <w:r>
        <w:tab/>
        <w:t>15 minutes</w:t>
      </w:r>
    </w:p>
    <w:p w14:paraId="0074AD62" w14:textId="260F92D1" w:rsidR="009C7F11" w:rsidRDefault="00AF1237" w:rsidP="00AF1237">
      <w:pPr>
        <w:pStyle w:val="Heading4"/>
        <w:ind w:left="720"/>
        <w:rPr>
          <w:b w:val="0"/>
          <w:bCs/>
        </w:rPr>
      </w:pPr>
      <w:r>
        <w:rPr>
          <w:b w:val="0"/>
          <w:bCs/>
        </w:rPr>
        <w:t>Multiple o</w:t>
      </w:r>
      <w:r w:rsidR="009C7F11">
        <w:rPr>
          <w:b w:val="0"/>
          <w:bCs/>
        </w:rPr>
        <w:t xml:space="preserve">pportunities </w:t>
      </w:r>
      <w:r w:rsidR="007D58EE">
        <w:rPr>
          <w:b w:val="0"/>
          <w:bCs/>
        </w:rPr>
        <w:t xml:space="preserve">for </w:t>
      </w:r>
      <w:proofErr w:type="spellStart"/>
      <w:r w:rsidR="007D58EE">
        <w:rPr>
          <w:b w:val="0"/>
          <w:bCs/>
        </w:rPr>
        <w:t>Kyffin</w:t>
      </w:r>
      <w:proofErr w:type="spellEnd"/>
      <w:r w:rsidR="007D58EE">
        <w:rPr>
          <w:b w:val="0"/>
          <w:bCs/>
        </w:rPr>
        <w:t xml:space="preserve"> students to</w:t>
      </w:r>
      <w:r w:rsidR="009C7F11">
        <w:rPr>
          <w:b w:val="0"/>
          <w:bCs/>
        </w:rPr>
        <w:t xml:space="preserve"> mix </w:t>
      </w:r>
      <w:r w:rsidR="007D58EE">
        <w:rPr>
          <w:b w:val="0"/>
          <w:bCs/>
        </w:rPr>
        <w:t xml:space="preserve">among </w:t>
      </w:r>
      <w:r w:rsidR="009C7F11">
        <w:rPr>
          <w:b w:val="0"/>
          <w:bCs/>
        </w:rPr>
        <w:t>GT and Gen Ed</w:t>
      </w:r>
      <w:r>
        <w:rPr>
          <w:b w:val="0"/>
          <w:bCs/>
        </w:rPr>
        <w:t xml:space="preserve"> </w:t>
      </w:r>
      <w:r w:rsidR="007D58EE">
        <w:rPr>
          <w:b w:val="0"/>
          <w:bCs/>
        </w:rPr>
        <w:t xml:space="preserve">classrooms </w:t>
      </w:r>
      <w:r>
        <w:rPr>
          <w:b w:val="0"/>
          <w:bCs/>
        </w:rPr>
        <w:t>– specials, lunch, recess</w:t>
      </w:r>
      <w:r w:rsidR="0058362A">
        <w:rPr>
          <w:b w:val="0"/>
          <w:bCs/>
        </w:rPr>
        <w:t>, WIN, enrichments rotations</w:t>
      </w:r>
    </w:p>
    <w:p w14:paraId="56E7899E" w14:textId="6A8B4EAE" w:rsidR="009C7F11" w:rsidRPr="009C7F11" w:rsidRDefault="009C7F11" w:rsidP="00AF1237">
      <w:pPr>
        <w:ind w:left="720"/>
      </w:pPr>
      <w:r>
        <w:t>Writing Curriculum</w:t>
      </w:r>
      <w:r w:rsidR="0058362A">
        <w:t xml:space="preserve"> reviewed by Jeff McCr</w:t>
      </w:r>
      <w:r w:rsidR="007D58EE">
        <w:t>ea; discussed pros and cons of typing vs hand-writing assignments and finding balance between the two, increasing the frequency of writing (more works even if “rougher” vs producing fewer polished works), teaching of thinking maps and posting these across grades, use of mentor texts, use of vertically aligned proficiency scales for narrative writing (</w:t>
      </w:r>
      <w:proofErr w:type="spellStart"/>
      <w:r w:rsidR="007D58EE">
        <w:t>JeffCo</w:t>
      </w:r>
      <w:proofErr w:type="spellEnd"/>
      <w:r w:rsidR="007D58EE">
        <w:t xml:space="preserve"> wide and developed with Marzano Research) to guide unit planning</w:t>
      </w:r>
      <w:r w:rsidR="003C6055">
        <w:t xml:space="preserve"> and expectations for</w:t>
      </w:r>
      <w:r w:rsidR="007D58EE">
        <w:t xml:space="preserve"> and evaluation of student work</w:t>
      </w:r>
    </w:p>
    <w:p w14:paraId="50A6377D" w14:textId="77777777" w:rsidR="009C7F11" w:rsidRPr="009C7F11" w:rsidRDefault="009C7F11" w:rsidP="009C7F11"/>
    <w:p w14:paraId="434B4FC9" w14:textId="0855BB84" w:rsidR="00017F2D" w:rsidRDefault="00524664" w:rsidP="00524664">
      <w:pPr>
        <w:pStyle w:val="Heading4"/>
      </w:pPr>
      <w:r>
        <w:t>Closure</w:t>
      </w:r>
      <w:r>
        <w:tab/>
      </w:r>
      <w:r w:rsidR="009C7F11">
        <w:tab/>
      </w:r>
      <w:r>
        <w:t>5 minutes</w:t>
      </w:r>
    </w:p>
    <w:p w14:paraId="3B409A40" w14:textId="7343AFD5" w:rsidR="00017F2D" w:rsidRPr="009C7F11" w:rsidRDefault="009C7F11" w:rsidP="00AF1237">
      <w:pPr>
        <w:pStyle w:val="Heading4"/>
        <w:ind w:left="720"/>
        <w:rPr>
          <w:b w:val="0"/>
          <w:bCs/>
        </w:rPr>
      </w:pPr>
      <w:r>
        <w:rPr>
          <w:b w:val="0"/>
          <w:bCs/>
        </w:rPr>
        <w:t>Next Meeting: Jan 24, 2022 5:30-7:00</w:t>
      </w:r>
    </w:p>
    <w:p w14:paraId="320CADE0" w14:textId="77777777" w:rsidR="00017F2D" w:rsidRPr="00017F2D" w:rsidRDefault="00017F2D">
      <w:pPr>
        <w:rPr>
          <w:rFonts w:cstheme="minorHAnsi"/>
          <w:sz w:val="24"/>
          <w:szCs w:val="24"/>
        </w:rPr>
      </w:pPr>
    </w:p>
    <w:sectPr w:rsidR="00017F2D" w:rsidRPr="00017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707D" w14:textId="77777777" w:rsidR="003510E9" w:rsidRDefault="003510E9" w:rsidP="00017F2D">
      <w:pPr>
        <w:spacing w:after="0" w:line="240" w:lineRule="auto"/>
      </w:pPr>
      <w:r>
        <w:separator/>
      </w:r>
    </w:p>
  </w:endnote>
  <w:endnote w:type="continuationSeparator" w:id="0">
    <w:p w14:paraId="6C4BC7AF" w14:textId="77777777" w:rsidR="003510E9" w:rsidRDefault="003510E9" w:rsidP="0001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7E5C" w14:textId="77777777" w:rsidR="003510E9" w:rsidRDefault="003510E9" w:rsidP="00017F2D">
      <w:pPr>
        <w:spacing w:after="0" w:line="240" w:lineRule="auto"/>
      </w:pPr>
      <w:r>
        <w:separator/>
      </w:r>
    </w:p>
  </w:footnote>
  <w:footnote w:type="continuationSeparator" w:id="0">
    <w:p w14:paraId="53D1E1EB" w14:textId="77777777" w:rsidR="003510E9" w:rsidRDefault="003510E9" w:rsidP="00017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D47"/>
    <w:multiLevelType w:val="multilevel"/>
    <w:tmpl w:val="11B8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77267"/>
    <w:multiLevelType w:val="multilevel"/>
    <w:tmpl w:val="5D5AA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55431"/>
    <w:multiLevelType w:val="multilevel"/>
    <w:tmpl w:val="3F28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B4A16"/>
    <w:multiLevelType w:val="multilevel"/>
    <w:tmpl w:val="C9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1495F"/>
    <w:multiLevelType w:val="multilevel"/>
    <w:tmpl w:val="0AE6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C0815"/>
    <w:multiLevelType w:val="multilevel"/>
    <w:tmpl w:val="9CA4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num>
  <w:num w:numId="4">
    <w:abstractNumId w:val="0"/>
  </w:num>
  <w:num w:numId="5">
    <w:abstractNumId w:val="1"/>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2D"/>
    <w:rsid w:val="00017F2D"/>
    <w:rsid w:val="00054608"/>
    <w:rsid w:val="002B51AA"/>
    <w:rsid w:val="00322A7C"/>
    <w:rsid w:val="003510E9"/>
    <w:rsid w:val="003C6055"/>
    <w:rsid w:val="004A1FBF"/>
    <w:rsid w:val="004E5AA5"/>
    <w:rsid w:val="00524664"/>
    <w:rsid w:val="0057166C"/>
    <w:rsid w:val="0058362A"/>
    <w:rsid w:val="005B072E"/>
    <w:rsid w:val="007D58EE"/>
    <w:rsid w:val="008A1CFD"/>
    <w:rsid w:val="008A304B"/>
    <w:rsid w:val="008C6424"/>
    <w:rsid w:val="00947B38"/>
    <w:rsid w:val="009A2A64"/>
    <w:rsid w:val="009C7F11"/>
    <w:rsid w:val="00AA391E"/>
    <w:rsid w:val="00AB2E7C"/>
    <w:rsid w:val="00AF1237"/>
    <w:rsid w:val="00B621BD"/>
    <w:rsid w:val="00BE2278"/>
    <w:rsid w:val="00C0056B"/>
    <w:rsid w:val="00C8137B"/>
    <w:rsid w:val="00CC483F"/>
    <w:rsid w:val="00DC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4C73"/>
  <w15:chartTrackingRefBased/>
  <w15:docId w15:val="{BE178EB1-B7AA-4F08-A0D3-F854277C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7F2D"/>
    <w:pPr>
      <w:keepNext/>
      <w:spacing w:before="240" w:after="60" w:line="276" w:lineRule="auto"/>
      <w:outlineLvl w:val="0"/>
    </w:pPr>
    <w:rPr>
      <w:rFonts w:asciiTheme="majorHAnsi" w:eastAsia="Times New Roman" w:hAnsiTheme="majorHAnsi" w:cs="Arial"/>
      <w:b/>
      <w:bCs/>
      <w:kern w:val="32"/>
      <w:sz w:val="28"/>
      <w:szCs w:val="32"/>
    </w:rPr>
  </w:style>
  <w:style w:type="paragraph" w:styleId="Heading2">
    <w:name w:val="heading 2"/>
    <w:basedOn w:val="Normal"/>
    <w:next w:val="Normal"/>
    <w:link w:val="Heading2Char"/>
    <w:unhideWhenUsed/>
    <w:qFormat/>
    <w:rsid w:val="00017F2D"/>
    <w:pPr>
      <w:spacing w:before="60" w:after="200" w:line="276" w:lineRule="auto"/>
      <w:contextualSpacing/>
      <w:outlineLvl w:val="1"/>
    </w:pPr>
    <w:rPr>
      <w:rFonts w:eastAsia="Times New Roman" w:cs="Times New Roman"/>
      <w:b/>
      <w:szCs w:val="24"/>
    </w:rPr>
  </w:style>
  <w:style w:type="paragraph" w:styleId="Heading4">
    <w:name w:val="heading 4"/>
    <w:basedOn w:val="Heading2"/>
    <w:next w:val="Normal"/>
    <w:link w:val="Heading4Char"/>
    <w:unhideWhenUsed/>
    <w:qFormat/>
    <w:rsid w:val="00017F2D"/>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17F2D"/>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rsid w:val="00017F2D"/>
    <w:rPr>
      <w:rFonts w:eastAsia="Times New Roman" w:cs="Times New Roman"/>
      <w:b/>
      <w:szCs w:val="24"/>
    </w:rPr>
  </w:style>
  <w:style w:type="character" w:customStyle="1" w:styleId="Heading4Char">
    <w:name w:val="Heading 4 Char"/>
    <w:basedOn w:val="DefaultParagraphFont"/>
    <w:link w:val="Heading4"/>
    <w:rsid w:val="00017F2D"/>
    <w:rPr>
      <w:rFonts w:eastAsia="Times New Roman" w:cs="Times New Roman"/>
      <w:b/>
      <w:szCs w:val="24"/>
    </w:rPr>
  </w:style>
  <w:style w:type="paragraph" w:styleId="Title">
    <w:name w:val="Title"/>
    <w:basedOn w:val="Normal"/>
    <w:next w:val="Heading1"/>
    <w:link w:val="TitleChar"/>
    <w:qFormat/>
    <w:rsid w:val="00017F2D"/>
    <w:pPr>
      <w:spacing w:before="240" w:after="80" w:line="276" w:lineRule="auto"/>
      <w:jc w:val="right"/>
    </w:pPr>
    <w:rPr>
      <w:rFonts w:asciiTheme="majorHAnsi" w:eastAsia="Times New Roman" w:hAnsiTheme="majorHAnsi" w:cs="Arial"/>
      <w:b/>
      <w:color w:val="404040" w:themeColor="text1" w:themeTint="BF"/>
      <w:sz w:val="56"/>
      <w:szCs w:val="24"/>
    </w:rPr>
  </w:style>
  <w:style w:type="character" w:customStyle="1" w:styleId="TitleChar">
    <w:name w:val="Title Char"/>
    <w:basedOn w:val="DefaultParagraphFont"/>
    <w:link w:val="Title"/>
    <w:rsid w:val="00017F2D"/>
    <w:rPr>
      <w:rFonts w:asciiTheme="majorHAnsi" w:eastAsia="Times New Roman" w:hAnsiTheme="majorHAnsi" w:cs="Arial"/>
      <w:b/>
      <w:color w:val="404040" w:themeColor="text1" w:themeTint="BF"/>
      <w:sz w:val="56"/>
      <w:szCs w:val="24"/>
    </w:rPr>
  </w:style>
  <w:style w:type="paragraph" w:customStyle="1" w:styleId="Location">
    <w:name w:val="Location"/>
    <w:basedOn w:val="Normal"/>
    <w:qFormat/>
    <w:rsid w:val="00017F2D"/>
    <w:pPr>
      <w:spacing w:before="60" w:after="60" w:line="276" w:lineRule="auto"/>
      <w:jc w:val="right"/>
    </w:pPr>
    <w:rPr>
      <w:rFonts w:eastAsia="Times New Roman" w:cs="Times New Roman"/>
      <w:sz w:val="20"/>
      <w:szCs w:val="24"/>
    </w:rPr>
  </w:style>
  <w:style w:type="paragraph" w:styleId="Header">
    <w:name w:val="header"/>
    <w:basedOn w:val="Normal"/>
    <w:link w:val="HeaderChar"/>
    <w:uiPriority w:val="99"/>
    <w:unhideWhenUsed/>
    <w:rsid w:val="0001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2D"/>
  </w:style>
  <w:style w:type="paragraph" w:styleId="Footer">
    <w:name w:val="footer"/>
    <w:basedOn w:val="Normal"/>
    <w:link w:val="FooterChar"/>
    <w:uiPriority w:val="99"/>
    <w:unhideWhenUsed/>
    <w:rsid w:val="0001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2D"/>
  </w:style>
  <w:style w:type="character" w:styleId="Hyperlink">
    <w:name w:val="Hyperlink"/>
    <w:basedOn w:val="DefaultParagraphFont"/>
    <w:uiPriority w:val="99"/>
    <w:unhideWhenUsed/>
    <w:rsid w:val="0057166C"/>
    <w:rPr>
      <w:color w:val="0563C1" w:themeColor="hyperlink"/>
      <w:u w:val="single"/>
    </w:rPr>
  </w:style>
  <w:style w:type="character" w:styleId="UnresolvedMention">
    <w:name w:val="Unresolved Mention"/>
    <w:basedOn w:val="DefaultParagraphFont"/>
    <w:uiPriority w:val="99"/>
    <w:semiHidden/>
    <w:unhideWhenUsed/>
    <w:rsid w:val="0057166C"/>
    <w:rPr>
      <w:color w:val="605E5C"/>
      <w:shd w:val="clear" w:color="auto" w:fill="E1DFDD"/>
    </w:rPr>
  </w:style>
  <w:style w:type="character" w:styleId="FollowedHyperlink">
    <w:name w:val="FollowedHyperlink"/>
    <w:basedOn w:val="DefaultParagraphFont"/>
    <w:uiPriority w:val="99"/>
    <w:semiHidden/>
    <w:unhideWhenUsed/>
    <w:rsid w:val="00571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89523">
      <w:bodyDiv w:val="1"/>
      <w:marLeft w:val="0"/>
      <w:marRight w:val="0"/>
      <w:marTop w:val="0"/>
      <w:marBottom w:val="0"/>
      <w:divBdr>
        <w:top w:val="none" w:sz="0" w:space="0" w:color="auto"/>
        <w:left w:val="none" w:sz="0" w:space="0" w:color="auto"/>
        <w:bottom w:val="none" w:sz="0" w:space="0" w:color="auto"/>
        <w:right w:val="none" w:sz="0" w:space="0" w:color="auto"/>
      </w:divBdr>
    </w:div>
    <w:div w:id="1161388303">
      <w:bodyDiv w:val="1"/>
      <w:marLeft w:val="0"/>
      <w:marRight w:val="0"/>
      <w:marTop w:val="0"/>
      <w:marBottom w:val="0"/>
      <w:divBdr>
        <w:top w:val="none" w:sz="0" w:space="0" w:color="auto"/>
        <w:left w:val="none" w:sz="0" w:space="0" w:color="auto"/>
        <w:bottom w:val="none" w:sz="0" w:space="0" w:color="auto"/>
        <w:right w:val="none" w:sz="0" w:space="0" w:color="auto"/>
      </w:divBdr>
    </w:div>
    <w:div w:id="16981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ffcopublicschools.shinyapps.io/SchoolInsights/" TargetMode="External"/><Relationship Id="rId3" Type="http://schemas.openxmlformats.org/officeDocument/2006/relationships/settings" Target="settings.xml"/><Relationship Id="rId7" Type="http://schemas.openxmlformats.org/officeDocument/2006/relationships/hyperlink" Target="https://jamboard.google.com/d/1BU7lWRHXtgozfro0q7zG8adjNHx9SZ-V5ruSyk9Xhmw/viewer?f=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JCYSZIlWJ49JRtq2HKY0X1WBQIjcgjt4wtm-A-y_sO4/edit?usp=shar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63A37A03464EDCA0B107AEABB11CA9"/>
        <w:category>
          <w:name w:val="General"/>
          <w:gallery w:val="placeholder"/>
        </w:category>
        <w:types>
          <w:type w:val="bbPlcHdr"/>
        </w:types>
        <w:behaviors>
          <w:behavior w:val="content"/>
        </w:behaviors>
        <w:guid w:val="{A9D5747A-8451-4B13-BC83-45B3AA089289}"/>
      </w:docPartPr>
      <w:docPartBody>
        <w:p w:rsidR="00DF0AF6" w:rsidRDefault="00E53736" w:rsidP="00E53736">
          <w:pPr>
            <w:pStyle w:val="D363A37A03464EDCA0B107AEABB11CA9"/>
          </w:pPr>
          <w:r>
            <w:t>[Meeting Title</w:t>
          </w:r>
          <w:r>
            <w:rPr>
              <w:rStyle w:val="PlaceholderText"/>
            </w:rPr>
            <w:t>]</w:t>
          </w:r>
        </w:p>
      </w:docPartBody>
    </w:docPart>
    <w:docPart>
      <w:docPartPr>
        <w:name w:val="55F0B7961AEA424BBC7D547E1DD62165"/>
        <w:category>
          <w:name w:val="General"/>
          <w:gallery w:val="placeholder"/>
        </w:category>
        <w:types>
          <w:type w:val="bbPlcHdr"/>
        </w:types>
        <w:behaviors>
          <w:behavior w:val="content"/>
        </w:behaviors>
        <w:guid w:val="{D298DA9F-5480-43E1-91C7-BA6A19B10EE5}"/>
      </w:docPartPr>
      <w:docPartBody>
        <w:p w:rsidR="00DF0AF6" w:rsidRDefault="00E53736" w:rsidP="00E53736">
          <w:pPr>
            <w:pStyle w:val="55F0B7961AEA424BBC7D547E1DD6216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36"/>
    <w:rsid w:val="00383C61"/>
    <w:rsid w:val="00540A3F"/>
    <w:rsid w:val="00DF0AF6"/>
    <w:rsid w:val="00E5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736"/>
  </w:style>
  <w:style w:type="paragraph" w:customStyle="1" w:styleId="D363A37A03464EDCA0B107AEABB11CA9">
    <w:name w:val="D363A37A03464EDCA0B107AEABB11CA9"/>
    <w:rsid w:val="00E53736"/>
  </w:style>
  <w:style w:type="paragraph" w:customStyle="1" w:styleId="55F0B7961AEA424BBC7D547E1DD62165">
    <w:name w:val="55F0B7961AEA424BBC7D547E1DD62165"/>
    <w:rsid w:val="00E53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DeCaluwe</dc:creator>
  <cp:keywords/>
  <dc:description/>
  <cp:lastModifiedBy>Bennett, Kim S</cp:lastModifiedBy>
  <cp:revision>16</cp:revision>
  <dcterms:created xsi:type="dcterms:W3CDTF">2021-11-15T23:39:00Z</dcterms:created>
  <dcterms:modified xsi:type="dcterms:W3CDTF">2021-11-17T04:55:00Z</dcterms:modified>
</cp:coreProperties>
</file>